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82" w:rsidRPr="00257742" w:rsidRDefault="0005502E">
      <w:pPr>
        <w:jc w:val="center"/>
        <w:rPr>
          <w:rFonts w:ascii="Arial" w:hAnsi="Arial" w:cs="Arial"/>
          <w:b/>
          <w:sz w:val="22"/>
          <w:szCs w:val="22"/>
          <w:lang w:val="hu-HU"/>
        </w:rPr>
      </w:pPr>
      <w:r w:rsidRPr="00257742">
        <w:rPr>
          <w:rFonts w:ascii="Arial" w:hAnsi="Arial" w:cs="Arial"/>
          <w:b/>
          <w:sz w:val="22"/>
          <w:szCs w:val="22"/>
          <w:lang w:val="hu-HU"/>
        </w:rPr>
        <w:t>Előterjesztés</w:t>
      </w: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C504B5" w:rsidRPr="00257742" w:rsidRDefault="00096C42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Kup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  Önkormányzat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Képviselő-testületének </w:t>
      </w:r>
      <w:r w:rsidR="002E5232">
        <w:rPr>
          <w:rFonts w:ascii="Arial" w:hAnsi="Arial" w:cs="Arial"/>
          <w:sz w:val="22"/>
          <w:szCs w:val="22"/>
          <w:lang w:val="hu-HU"/>
        </w:rPr>
        <w:t>a fás szárú növények védelméről, kivágásáról és pótlásáról, ültetési távolságának szabályairól szóló 2/2017. (</w:t>
      </w:r>
      <w:proofErr w:type="spellStart"/>
      <w:r w:rsidR="002E5232">
        <w:rPr>
          <w:rFonts w:ascii="Arial" w:hAnsi="Arial" w:cs="Arial"/>
          <w:sz w:val="22"/>
          <w:szCs w:val="22"/>
          <w:lang w:val="hu-HU"/>
        </w:rPr>
        <w:t>IV.15</w:t>
      </w:r>
      <w:proofErr w:type="spellEnd"/>
      <w:r w:rsidR="002E5232">
        <w:rPr>
          <w:rFonts w:ascii="Arial" w:hAnsi="Arial" w:cs="Arial"/>
          <w:sz w:val="22"/>
          <w:szCs w:val="22"/>
          <w:lang w:val="hu-HU"/>
        </w:rPr>
        <w:t xml:space="preserve">.) önkormányzati rendelet módosításához </w:t>
      </w:r>
    </w:p>
    <w:p w:rsidR="008F6A82" w:rsidRPr="00257742" w:rsidRDefault="008F6A82">
      <w:pPr>
        <w:rPr>
          <w:sz w:val="22"/>
          <w:szCs w:val="22"/>
          <w:lang w:val="hu-HU"/>
        </w:rPr>
      </w:pPr>
    </w:p>
    <w:p w:rsidR="008F6A82" w:rsidRPr="00257742" w:rsidRDefault="008F6A82">
      <w:pPr>
        <w:rPr>
          <w:rFonts w:ascii="Arial" w:hAnsi="Arial" w:cs="Arial"/>
          <w:sz w:val="22"/>
          <w:szCs w:val="22"/>
          <w:lang w:val="hu-HU"/>
        </w:rPr>
      </w:pPr>
    </w:p>
    <w:p w:rsidR="00257742" w:rsidRDefault="00096C42" w:rsidP="002E5232">
      <w:pPr>
        <w:jc w:val="both"/>
        <w:rPr>
          <w:rFonts w:ascii="Arial" w:hAnsi="Arial" w:cs="Arial"/>
          <w:sz w:val="22"/>
          <w:szCs w:val="22"/>
          <w:lang w:val="hu-HU"/>
        </w:rPr>
      </w:pPr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Kup </w:t>
      </w:r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Község</w:t>
      </w:r>
      <w:proofErr w:type="gramEnd"/>
      <w:r w:rsidR="0005502E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="002E5232">
        <w:rPr>
          <w:rFonts w:ascii="Arial" w:hAnsi="Arial" w:cs="Arial"/>
          <w:sz w:val="22"/>
          <w:szCs w:val="22"/>
          <w:lang w:val="hu-HU"/>
        </w:rPr>
        <w:t xml:space="preserve"> Önkormányzat Képviselő-testülete  2017. évben hozta  meg a fenti </w:t>
      </w:r>
      <w:proofErr w:type="spellStart"/>
      <w:r w:rsidR="002E5232">
        <w:rPr>
          <w:rFonts w:ascii="Arial" w:hAnsi="Arial" w:cs="Arial"/>
          <w:sz w:val="22"/>
          <w:szCs w:val="22"/>
          <w:lang w:val="hu-HU"/>
        </w:rPr>
        <w:t>tárgyu</w:t>
      </w:r>
      <w:proofErr w:type="spellEnd"/>
      <w:r w:rsidR="002E5232">
        <w:rPr>
          <w:rFonts w:ascii="Arial" w:hAnsi="Arial" w:cs="Arial"/>
          <w:sz w:val="22"/>
          <w:szCs w:val="22"/>
          <w:lang w:val="hu-HU"/>
        </w:rPr>
        <w:t xml:space="preserve"> rendeletet. </w:t>
      </w:r>
    </w:p>
    <w:p w:rsidR="002E5232" w:rsidRDefault="002E5232" w:rsidP="002E5232">
      <w:pPr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ascii="Arial" w:hAnsi="Arial" w:cs="Arial"/>
          <w:sz w:val="22"/>
          <w:szCs w:val="22"/>
          <w:lang w:val="hu-HU"/>
        </w:rPr>
        <w:t xml:space="preserve">A rendelet hatályba lépésekor a közigazgatási eljárásra a közigazgatási hatósági eljárás és szolgáltatás általános szabályairól szóló 2004. évi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CXL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. törvény vonatkozott, e törvény azonban hatályon kívül helyezésre került, helyébe az általános közigazgatási rendtartásról szóló 2016. évi CL. törvény került 2018. január </w:t>
      </w:r>
      <w:proofErr w:type="spellStart"/>
      <w:r>
        <w:rPr>
          <w:rFonts w:ascii="Arial" w:hAnsi="Arial" w:cs="Arial"/>
          <w:sz w:val="22"/>
          <w:szCs w:val="22"/>
          <w:lang w:val="hu-HU"/>
        </w:rPr>
        <w:t>1-i</w:t>
      </w:r>
      <w:proofErr w:type="spellEnd"/>
      <w:r>
        <w:rPr>
          <w:rFonts w:ascii="Arial" w:hAnsi="Arial" w:cs="Arial"/>
          <w:sz w:val="22"/>
          <w:szCs w:val="22"/>
          <w:lang w:val="hu-HU"/>
        </w:rPr>
        <w:t xml:space="preserve"> hatállyal. </w:t>
      </w:r>
    </w:p>
    <w:p w:rsidR="002E5232" w:rsidRPr="00257742" w:rsidRDefault="002E5232" w:rsidP="002E523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hu-HU"/>
        </w:rPr>
        <w:t xml:space="preserve">Ennek alapján a rendelet 4. §. (2) bekezdését, illetve a 10 §. (4) bekezdését módosítani kellett. </w:t>
      </w:r>
    </w:p>
    <w:p w:rsidR="008F6A82" w:rsidRPr="00257742" w:rsidRDefault="008F6A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8F6A82" w:rsidRPr="00257742" w:rsidRDefault="0005502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Hatásvizsgálat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jogalkotásról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2010.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CXXX.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17.§. (1)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értelmében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előkészítője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előzetes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hatásvizsgálat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elvégzésével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felméri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z w:val="22"/>
          <w:szCs w:val="22"/>
        </w:rPr>
        <w:t>szabályozás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következményeit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</w:p>
    <w:p w:rsidR="00A116F0" w:rsidRPr="00257742" w:rsidRDefault="00A116F0">
      <w:pPr>
        <w:jc w:val="both"/>
        <w:rPr>
          <w:rFonts w:ascii="Arial" w:hAnsi="Arial" w:cs="Arial"/>
          <w:sz w:val="22"/>
          <w:szCs w:val="22"/>
        </w:rPr>
      </w:pP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sz w:val="22"/>
          <w:szCs w:val="22"/>
        </w:rPr>
        <w:t>1.Társadalmi</w:t>
      </w:r>
      <w:proofErr w:type="gram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rendelet-tervezet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jogszabályi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előirás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alapján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került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megalkotásra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>.</w:t>
      </w:r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r w:rsidR="00A116F0"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2.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Gazdasági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költségvetési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A116F0" w:rsidRPr="00257742" w:rsidRDefault="00E51EB0">
      <w:pPr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Fonts w:ascii="Arial" w:hAnsi="Arial" w:cs="Arial"/>
          <w:bCs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bCs/>
          <w:sz w:val="22"/>
          <w:szCs w:val="22"/>
        </w:rPr>
        <w:t>rendeletnek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gazdasági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Cs/>
          <w:sz w:val="22"/>
          <w:szCs w:val="22"/>
        </w:rPr>
        <w:t>költségvetési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hatása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nincs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3.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környezeti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z w:val="22"/>
          <w:szCs w:val="22"/>
        </w:rPr>
        <w:t>nins</w:t>
      </w:r>
      <w:proofErr w:type="spellEnd"/>
      <w:proofErr w:type="gramEnd"/>
      <w:r w:rsidRPr="00257742">
        <w:rPr>
          <w:rFonts w:ascii="Arial" w:hAnsi="Arial" w:cs="Arial"/>
          <w:sz w:val="22"/>
          <w:szCs w:val="22"/>
        </w:rPr>
        <w:t>.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4.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rendeletben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foglaltak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végrehajtásának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egészségügyi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következményei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5.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Adminisztratív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hatások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adminisztrativ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terheket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befolyásoló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nincsenek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6.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megalkotásának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szükségessége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jogalkotás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elmaradásának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várható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következményei</w:t>
      </w:r>
      <w:proofErr w:type="spellEnd"/>
    </w:p>
    <w:p w:rsidR="008F6A82" w:rsidRPr="00257742" w:rsidRDefault="00A116F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megalkotása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kötelező</w:t>
      </w:r>
      <w:proofErr w:type="spellEnd"/>
      <w:proofErr w:type="gramStart"/>
      <w:r w:rsidR="00C504B5" w:rsidRPr="00257742">
        <w:rPr>
          <w:rFonts w:ascii="Arial" w:hAnsi="Arial" w:cs="Arial"/>
          <w:sz w:val="22"/>
          <w:szCs w:val="22"/>
        </w:rPr>
        <w:t xml:space="preserve">, </w:t>
      </w:r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elmaradása</w:t>
      </w:r>
      <w:proofErr w:type="spellEnd"/>
      <w:proofErr w:type="gram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jogsértés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elkövetését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04B5" w:rsidRPr="00257742">
        <w:rPr>
          <w:rFonts w:ascii="Arial" w:hAnsi="Arial" w:cs="Arial"/>
          <w:sz w:val="22"/>
          <w:szCs w:val="22"/>
        </w:rPr>
        <w:t>eredményezi</w:t>
      </w:r>
      <w:proofErr w:type="spellEnd"/>
      <w:r w:rsidR="00C504B5" w:rsidRPr="00257742">
        <w:rPr>
          <w:rFonts w:ascii="Arial" w:hAnsi="Arial" w:cs="Arial"/>
          <w:sz w:val="22"/>
          <w:szCs w:val="22"/>
        </w:rPr>
        <w:t xml:space="preserve">. </w:t>
      </w:r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7.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feltételek</w:t>
      </w:r>
      <w:proofErr w:type="spellEnd"/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jogszabály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alkalmazásához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szükséges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személyi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tárgyi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szervezeti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z w:val="22"/>
          <w:szCs w:val="22"/>
        </w:rPr>
        <w:t>pénzügyi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feltételek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rendelkezésre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állnak</w:t>
      </w:r>
      <w:proofErr w:type="spellEnd"/>
      <w:r w:rsidRPr="00257742">
        <w:rPr>
          <w:rFonts w:ascii="Arial" w:hAnsi="Arial" w:cs="Arial"/>
          <w:sz w:val="22"/>
          <w:szCs w:val="22"/>
        </w:rPr>
        <w:t>.</w:t>
      </w:r>
      <w:proofErr w:type="gramEnd"/>
    </w:p>
    <w:p w:rsidR="008F6A82" w:rsidRPr="00257742" w:rsidRDefault="0005502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57742">
        <w:rPr>
          <w:rFonts w:ascii="Arial" w:hAnsi="Arial" w:cs="Arial"/>
          <w:b/>
          <w:bCs/>
          <w:sz w:val="22"/>
          <w:szCs w:val="22"/>
        </w:rPr>
        <w:t xml:space="preserve">8. A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döntés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sz w:val="22"/>
          <w:szCs w:val="22"/>
        </w:rPr>
        <w:t>kihatása</w:t>
      </w:r>
      <w:proofErr w:type="spellEnd"/>
      <w:r w:rsidRPr="00257742">
        <w:rPr>
          <w:rFonts w:ascii="Arial" w:hAnsi="Arial" w:cs="Arial"/>
          <w:b/>
          <w:bCs/>
          <w:sz w:val="22"/>
          <w:szCs w:val="22"/>
        </w:rPr>
        <w:t>:</w:t>
      </w:r>
    </w:p>
    <w:p w:rsidR="00C504B5" w:rsidRPr="00257742" w:rsidRDefault="00C504B5" w:rsidP="00871E1C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5774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257742">
        <w:rPr>
          <w:rFonts w:ascii="Arial" w:hAnsi="Arial" w:cs="Arial"/>
          <w:sz w:val="22"/>
          <w:szCs w:val="22"/>
        </w:rPr>
        <w:t>döntésnek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anyagi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hatása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z w:val="22"/>
          <w:szCs w:val="22"/>
        </w:rPr>
        <w:t>nincs</w:t>
      </w:r>
      <w:proofErr w:type="spellEnd"/>
      <w:r w:rsidRPr="00257742">
        <w:rPr>
          <w:rFonts w:ascii="Arial" w:hAnsi="Arial" w:cs="Arial"/>
          <w:sz w:val="22"/>
          <w:szCs w:val="22"/>
        </w:rPr>
        <w:t xml:space="preserve"> </w:t>
      </w:r>
    </w:p>
    <w:p w:rsidR="00C504B5" w:rsidRPr="00257742" w:rsidRDefault="00C504B5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Rendelettervezet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: </w:t>
      </w:r>
    </w:p>
    <w:p w:rsidR="00871E1C" w:rsidRPr="00257742" w:rsidRDefault="00871E1C" w:rsidP="00C504B5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Kup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község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Képviselő-</w:t>
      </w:r>
      <w:proofErr w:type="gram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testületének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…</w:t>
      </w:r>
      <w:proofErr w:type="gram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/202</w:t>
      </w:r>
      <w:r w:rsidR="00E51EB0"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. (</w:t>
      </w:r>
      <w:r>
        <w:rPr>
          <w:rFonts w:ascii="Arial" w:hAnsi="Arial" w:cs="Arial"/>
          <w:b/>
          <w:bCs/>
          <w:color w:val="000000"/>
          <w:sz w:val="22"/>
          <w:szCs w:val="22"/>
        </w:rPr>
        <w:t>…..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.)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rendelete</w:t>
      </w:r>
      <w:proofErr w:type="spellEnd"/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a</w:t>
      </w:r>
      <w:proofErr w:type="gram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fás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szárú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növények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védelméről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kivágásáról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és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pótlásáról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ültetési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távolágának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szabályairól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51EB0">
        <w:rPr>
          <w:rFonts w:ascii="Arial" w:hAnsi="Arial" w:cs="Arial"/>
          <w:b/>
          <w:bCs/>
          <w:color w:val="000000"/>
          <w:sz w:val="22"/>
          <w:szCs w:val="22"/>
        </w:rPr>
        <w:t>2/2017. (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IV.15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)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önkormányzati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>rendelet</w:t>
      </w:r>
      <w:proofErr w:type="spellEnd"/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E51EB0">
        <w:rPr>
          <w:rFonts w:ascii="Arial" w:hAnsi="Arial" w:cs="Arial"/>
          <w:b/>
          <w:bCs/>
          <w:color w:val="000000"/>
          <w:sz w:val="22"/>
          <w:szCs w:val="22"/>
        </w:rPr>
        <w:t>módosításáról</w:t>
      </w:r>
      <w:proofErr w:type="spellEnd"/>
      <w:r w:rsidR="00E51EB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:rsidR="00257742" w:rsidRPr="00257742" w:rsidRDefault="00257742" w:rsidP="00257742">
      <w:pPr>
        <w:ind w:left="284" w:right="142"/>
        <w:jc w:val="center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shd w:val="clear" w:color="auto" w:fill="FFFFFF"/>
        <w:ind w:right="142"/>
        <w:jc w:val="both"/>
        <w:outlineLvl w:val="0"/>
        <w:rPr>
          <w:rFonts w:ascii="Arial" w:hAnsi="Arial" w:cs="Arial"/>
          <w:spacing w:val="-5"/>
          <w:sz w:val="22"/>
          <w:szCs w:val="22"/>
        </w:rPr>
      </w:pPr>
      <w:proofErr w:type="spellStart"/>
      <w:r w:rsidRPr="00257742">
        <w:rPr>
          <w:rFonts w:ascii="Arial" w:hAnsi="Arial" w:cs="Arial"/>
          <w:bCs/>
          <w:color w:val="000000"/>
          <w:sz w:val="22"/>
          <w:szCs w:val="22"/>
        </w:rPr>
        <w:t>Kup</w:t>
      </w:r>
      <w:proofErr w:type="spellEnd"/>
      <w:r w:rsidRPr="00257742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5774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5774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bCs/>
          <w:sz w:val="22"/>
          <w:szCs w:val="22"/>
        </w:rPr>
        <w:t>község</w:t>
      </w:r>
      <w:proofErr w:type="spellEnd"/>
      <w:r w:rsidRPr="00257742">
        <w:rPr>
          <w:rFonts w:ascii="Arial" w:hAnsi="Arial" w:cs="Arial"/>
          <w:bCs/>
          <w:sz w:val="22"/>
          <w:szCs w:val="22"/>
        </w:rPr>
        <w:t xml:space="preserve">  </w:t>
      </w:r>
      <w:r w:rsidRPr="0025774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eastAsia="Arial" w:hAnsi="Arial" w:cs="Arial"/>
          <w:sz w:val="22"/>
          <w:szCs w:val="22"/>
        </w:rPr>
        <w:t>Önkormányzata</w:t>
      </w:r>
      <w:proofErr w:type="spellEnd"/>
      <w:r w:rsidRPr="00257742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257742">
        <w:rPr>
          <w:rFonts w:ascii="Arial" w:eastAsia="Arial" w:hAnsi="Arial" w:cs="Arial"/>
          <w:sz w:val="22"/>
          <w:szCs w:val="22"/>
        </w:rPr>
        <w:t>Polgármestere</w:t>
      </w:r>
      <w:proofErr w:type="spellEnd"/>
      <w:proofErr w:type="gramEnd"/>
      <w:r w:rsidRPr="00257742">
        <w:rPr>
          <w:rFonts w:ascii="Arial" w:eastAsia="Arial" w:hAnsi="Arial" w:cs="Arial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katasztrófavédelemről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és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hozzá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kapcsolódó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egyes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törvények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módosításáról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2011.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CXXVIII.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46.§. (4) </w:t>
      </w:r>
      <w:proofErr w:type="spellStart"/>
      <w:proofErr w:type="gramStart"/>
      <w:r w:rsidRPr="00257742">
        <w:rPr>
          <w:rFonts w:ascii="Arial" w:hAnsi="Arial" w:cs="Arial"/>
          <w:color w:val="000000"/>
          <w:sz w:val="22"/>
          <w:szCs w:val="22"/>
        </w:rPr>
        <w:t>bekezdése</w:t>
      </w:r>
      <w:proofErr w:type="spellEnd"/>
      <w:proofErr w:type="gram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szerinti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color w:val="000000"/>
          <w:sz w:val="22"/>
          <w:szCs w:val="22"/>
        </w:rPr>
        <w:t>hatáskörében</w:t>
      </w:r>
      <w:proofErr w:type="spellEnd"/>
      <w:r w:rsidRPr="00257742">
        <w:rPr>
          <w:rFonts w:ascii="Arial" w:hAnsi="Arial" w:cs="Arial"/>
          <w:color w:val="000000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veszélyhelyzet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kihirdetéséről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478/2020. </w:t>
      </w:r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 xml:space="preserve">(XI.3.)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Korm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>.</w:t>
      </w:r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rendelettel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kihirdetett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veszélyhelyzetben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helyi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adókról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szóló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1990.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évi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C. 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törvény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1. §. (1)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bekezdésében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kapott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felhatalmazás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alapján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,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Magyarország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Alaptörvénye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32. </w:t>
      </w:r>
      <w:proofErr w:type="spellStart"/>
      <w:proofErr w:type="gramStart"/>
      <w:r w:rsidRPr="00257742">
        <w:rPr>
          <w:rFonts w:ascii="Arial" w:hAnsi="Arial" w:cs="Arial"/>
          <w:spacing w:val="-5"/>
          <w:sz w:val="22"/>
          <w:szCs w:val="22"/>
        </w:rPr>
        <w:t>cikk</w:t>
      </w:r>
      <w:proofErr w:type="spellEnd"/>
      <w:proofErr w:type="gramEnd"/>
      <w:r w:rsidRPr="00257742">
        <w:rPr>
          <w:rFonts w:ascii="Arial" w:hAnsi="Arial" w:cs="Arial"/>
          <w:spacing w:val="-5"/>
          <w:sz w:val="22"/>
          <w:szCs w:val="22"/>
        </w:rPr>
        <w:t xml:space="preserve"> (1)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bekezdés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h)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pontjában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meghatározott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feladatkörében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eljárva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a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következőket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</w:t>
      </w:r>
      <w:proofErr w:type="spellStart"/>
      <w:r w:rsidRPr="00257742">
        <w:rPr>
          <w:rFonts w:ascii="Arial" w:hAnsi="Arial" w:cs="Arial"/>
          <w:spacing w:val="-5"/>
          <w:sz w:val="22"/>
          <w:szCs w:val="22"/>
        </w:rPr>
        <w:t>rendeli</w:t>
      </w:r>
      <w:proofErr w:type="spellEnd"/>
      <w:r w:rsidRPr="00257742">
        <w:rPr>
          <w:rFonts w:ascii="Arial" w:hAnsi="Arial" w:cs="Arial"/>
          <w:spacing w:val="-5"/>
          <w:sz w:val="22"/>
          <w:szCs w:val="22"/>
        </w:rPr>
        <w:t xml:space="preserve"> el: </w:t>
      </w:r>
    </w:p>
    <w:p w:rsidR="00257742" w:rsidRPr="00257742" w:rsidRDefault="00257742" w:rsidP="00257742">
      <w:pPr>
        <w:shd w:val="clear" w:color="auto" w:fill="FFFFFF"/>
        <w:ind w:right="142"/>
        <w:jc w:val="center"/>
        <w:outlineLvl w:val="0"/>
        <w:rPr>
          <w:rFonts w:ascii="Arial" w:hAnsi="Arial" w:cs="Arial"/>
          <w:b/>
          <w:spacing w:val="-5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8"/>
        </w:numPr>
        <w:jc w:val="center"/>
        <w:rPr>
          <w:rFonts w:ascii="Arial" w:hAnsi="Arial" w:cs="Arial"/>
          <w:b/>
          <w:sz w:val="22"/>
          <w:szCs w:val="22"/>
        </w:rPr>
      </w:pPr>
      <w:r w:rsidRPr="00257742">
        <w:rPr>
          <w:rFonts w:ascii="Arial" w:hAnsi="Arial" w:cs="Arial"/>
          <w:b/>
          <w:sz w:val="22"/>
          <w:szCs w:val="22"/>
        </w:rPr>
        <w:t>§.</w:t>
      </w:r>
    </w:p>
    <w:p w:rsidR="00257742" w:rsidRDefault="00E51EB0" w:rsidP="00E51EB0">
      <w:pPr>
        <w:pStyle w:val="Felsorols"/>
        <w:numPr>
          <w:ilvl w:val="0"/>
          <w:numId w:val="9"/>
        </w:numPr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4. §. (2) bekezdés helyébe a következő rendelkezés lép:</w:t>
      </w:r>
    </w:p>
    <w:p w:rsidR="00E51EB0" w:rsidRDefault="00E51EB0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E51EB0" w:rsidRDefault="00E51EB0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„(2) A jegyző eljárására az általános közigazgatási rendtartásról szóló 2016. évi CL. törvény (továbbiakban: </w:t>
      </w:r>
      <w:proofErr w:type="spellStart"/>
      <w:r>
        <w:rPr>
          <w:rFonts w:ascii="Arial" w:hAnsi="Arial" w:cs="Arial"/>
          <w:sz w:val="22"/>
          <w:szCs w:val="22"/>
        </w:rPr>
        <w:t>Ákr</w:t>
      </w:r>
      <w:proofErr w:type="spellEnd"/>
      <w:r>
        <w:rPr>
          <w:rFonts w:ascii="Arial" w:hAnsi="Arial" w:cs="Arial"/>
          <w:sz w:val="22"/>
          <w:szCs w:val="22"/>
        </w:rPr>
        <w:t xml:space="preserve">.) rendelkezései az irányadók.” </w:t>
      </w:r>
    </w:p>
    <w:p w:rsidR="00E51EB0" w:rsidRDefault="00E51EB0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E51EB0" w:rsidRPr="00E51EB0" w:rsidRDefault="00E51EB0" w:rsidP="00E51EB0">
      <w:pPr>
        <w:pStyle w:val="Felsorols"/>
        <w:numPr>
          <w:ilvl w:val="0"/>
          <w:numId w:val="9"/>
        </w:numPr>
        <w:ind w:left="0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10. §. (4) bekezdés helyébe a következő rendelkezés lép:</w:t>
      </w:r>
    </w:p>
    <w:p w:rsidR="00E51EB0" w:rsidRDefault="00E51EB0" w:rsidP="00E51EB0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E51EB0" w:rsidRPr="00E51EB0" w:rsidRDefault="00E51EB0" w:rsidP="00E51EB0">
      <w:pPr>
        <w:pStyle w:val="Felsorols"/>
        <w:numPr>
          <w:ilvl w:val="0"/>
          <w:numId w:val="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„(4) A közösségi együttéléssel kapcsolatos hatósági ügyekben első fokon Kup Önkormányzat jegyzője jár el. Az eljárás lefolytatására, a bírság mértékének megállapítására, valamint a bírság behajtására az </w:t>
      </w:r>
      <w:proofErr w:type="spellStart"/>
      <w:r>
        <w:rPr>
          <w:rFonts w:ascii="Arial" w:hAnsi="Arial" w:cs="Arial"/>
          <w:sz w:val="22"/>
          <w:szCs w:val="22"/>
        </w:rPr>
        <w:t>Ákr</w:t>
      </w:r>
      <w:proofErr w:type="spellEnd"/>
      <w:r>
        <w:rPr>
          <w:rFonts w:ascii="Arial" w:hAnsi="Arial" w:cs="Arial"/>
          <w:sz w:val="22"/>
          <w:szCs w:val="22"/>
        </w:rPr>
        <w:t xml:space="preserve">. rendelkezéseit kell alkalmazni.”  </w:t>
      </w:r>
    </w:p>
    <w:p w:rsidR="00E51EB0" w:rsidRDefault="00E51EB0" w:rsidP="00E51EB0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sz w:val="22"/>
          <w:szCs w:val="22"/>
        </w:rPr>
      </w:pPr>
    </w:p>
    <w:p w:rsidR="00E51EB0" w:rsidRPr="00257742" w:rsidRDefault="00E51EB0" w:rsidP="00E51EB0">
      <w:pPr>
        <w:pStyle w:val="Felsorols"/>
        <w:numPr>
          <w:ilvl w:val="0"/>
          <w:numId w:val="0"/>
        </w:numPr>
        <w:ind w:left="72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b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ind w:left="720"/>
        <w:jc w:val="center"/>
        <w:rPr>
          <w:rFonts w:ascii="Arial" w:hAnsi="Arial" w:cs="Arial"/>
          <w:b/>
          <w:sz w:val="22"/>
          <w:szCs w:val="22"/>
        </w:rPr>
      </w:pPr>
      <w:r w:rsidRPr="00257742">
        <w:rPr>
          <w:rFonts w:ascii="Arial" w:hAnsi="Arial" w:cs="Arial"/>
          <w:b/>
          <w:sz w:val="22"/>
          <w:szCs w:val="22"/>
        </w:rPr>
        <w:t>2.§.</w:t>
      </w:r>
    </w:p>
    <w:p w:rsidR="00257742" w:rsidRPr="00257742" w:rsidRDefault="00E51EB0" w:rsidP="00E51EB0">
      <w:pPr>
        <w:pStyle w:val="Felsorols"/>
        <w:numPr>
          <w:ilvl w:val="0"/>
          <w:numId w:val="0"/>
        </w:numPr>
        <w:ind w:left="360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rendelet a kihirdetést követő napon lép hatályba</w:t>
      </w:r>
      <w:r w:rsidR="00257742" w:rsidRPr="00257742">
        <w:rPr>
          <w:rFonts w:ascii="Arial" w:hAnsi="Arial" w:cs="Arial"/>
          <w:sz w:val="22"/>
          <w:szCs w:val="22"/>
        </w:rPr>
        <w:t xml:space="preserve">. </w:t>
      </w:r>
      <w:r w:rsidR="00257742" w:rsidRPr="00257742">
        <w:rPr>
          <w:rFonts w:ascii="Arial" w:hAnsi="Arial" w:cs="Arial"/>
          <w:b/>
          <w:sz w:val="22"/>
          <w:szCs w:val="22"/>
        </w:rPr>
        <w:t xml:space="preserve"> 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Kup </w:t>
      </w:r>
      <w:r w:rsidR="00E51EB0">
        <w:rPr>
          <w:rFonts w:ascii="Arial" w:hAnsi="Arial" w:cs="Arial"/>
          <w:sz w:val="22"/>
          <w:szCs w:val="22"/>
        </w:rPr>
        <w:t xml:space="preserve">2021. </w:t>
      </w:r>
      <w:proofErr w:type="gramStart"/>
      <w:r w:rsidR="00E51EB0">
        <w:rPr>
          <w:rFonts w:ascii="Arial" w:hAnsi="Arial" w:cs="Arial"/>
          <w:sz w:val="22"/>
          <w:szCs w:val="22"/>
        </w:rPr>
        <w:t xml:space="preserve">január </w:t>
      </w:r>
      <w:r w:rsidR="00645BE7">
        <w:rPr>
          <w:rFonts w:ascii="Arial" w:hAnsi="Arial" w:cs="Arial"/>
          <w:sz w:val="22"/>
          <w:szCs w:val="22"/>
        </w:rPr>
        <w:t>….</w:t>
      </w:r>
      <w:proofErr w:type="gramEnd"/>
      <w:r w:rsidR="00645BE7">
        <w:rPr>
          <w:rFonts w:ascii="Arial" w:hAnsi="Arial" w:cs="Arial"/>
          <w:sz w:val="22"/>
          <w:szCs w:val="22"/>
        </w:rPr>
        <w:t>.</w:t>
      </w:r>
    </w:p>
    <w:p w:rsidR="00E51EB0" w:rsidRPr="00257742" w:rsidRDefault="00E51EB0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Varga Imre </w:t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  <w:t>Kissné Szántó Mária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polgármester</w:t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</w:r>
      <w:r w:rsidRPr="00257742">
        <w:rPr>
          <w:rFonts w:ascii="Arial" w:hAnsi="Arial" w:cs="Arial"/>
          <w:sz w:val="22"/>
          <w:szCs w:val="22"/>
        </w:rPr>
        <w:tab/>
        <w:t>jegyző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A rendelet kihirdetve:</w:t>
      </w:r>
    </w:p>
    <w:p w:rsidR="00257742" w:rsidRPr="00257742" w:rsidRDefault="00E51EB0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2021. </w:t>
      </w:r>
      <w:proofErr w:type="gramStart"/>
      <w:r>
        <w:rPr>
          <w:rFonts w:ascii="Arial" w:hAnsi="Arial" w:cs="Arial"/>
          <w:sz w:val="22"/>
          <w:szCs w:val="22"/>
        </w:rPr>
        <w:t xml:space="preserve">január </w:t>
      </w:r>
      <w:r w:rsidR="00645BE7">
        <w:rPr>
          <w:rFonts w:ascii="Arial" w:hAnsi="Arial" w:cs="Arial"/>
          <w:sz w:val="22"/>
          <w:szCs w:val="22"/>
        </w:rPr>
        <w:t>…</w:t>
      </w:r>
      <w:proofErr w:type="gramEnd"/>
      <w:r w:rsidR="00645BE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 xml:space="preserve">Kissné Szántó Mária </w:t>
      </w:r>
    </w:p>
    <w:p w:rsidR="00257742" w:rsidRPr="00257742" w:rsidRDefault="00257742" w:rsidP="00257742">
      <w:pPr>
        <w:pStyle w:val="Felsorols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257742">
        <w:rPr>
          <w:rFonts w:ascii="Arial" w:hAnsi="Arial" w:cs="Arial"/>
          <w:sz w:val="22"/>
          <w:szCs w:val="22"/>
        </w:rPr>
        <w:t>jegyző</w:t>
      </w:r>
    </w:p>
    <w:p w:rsidR="00257742" w:rsidRPr="00257742" w:rsidRDefault="00257742" w:rsidP="00257742">
      <w:pPr>
        <w:jc w:val="both"/>
        <w:rPr>
          <w:rFonts w:ascii="Arial" w:hAnsi="Arial" w:cs="Arial"/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A116F0" w:rsidRPr="00257742" w:rsidRDefault="00A116F0" w:rsidP="00A116F0">
      <w:pPr>
        <w:rPr>
          <w:sz w:val="22"/>
          <w:szCs w:val="22"/>
        </w:rPr>
      </w:pPr>
    </w:p>
    <w:p w:rsidR="008F6A82" w:rsidRPr="00257742" w:rsidRDefault="000F7076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Indokolás</w:t>
      </w:r>
      <w:r w:rsidR="0005502E" w:rsidRPr="00257742">
        <w:rPr>
          <w:rFonts w:ascii="Arial" w:hAnsi="Arial" w:cs="Arial"/>
          <w:sz w:val="22"/>
          <w:szCs w:val="22"/>
          <w:lang w:val="hu-HU"/>
        </w:rPr>
        <w:t>: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1.§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proofErr w:type="gramStart"/>
      <w:r w:rsidRPr="00257742">
        <w:rPr>
          <w:rFonts w:ascii="Arial" w:hAnsi="Arial" w:cs="Arial"/>
          <w:sz w:val="22"/>
          <w:szCs w:val="22"/>
          <w:lang w:val="hu-HU"/>
        </w:rPr>
        <w:t xml:space="preserve">:  </w:t>
      </w:r>
      <w:r w:rsidR="00645BE7">
        <w:rPr>
          <w:rFonts w:ascii="Arial" w:hAnsi="Arial" w:cs="Arial"/>
          <w:sz w:val="22"/>
          <w:szCs w:val="22"/>
          <w:lang w:val="hu-HU"/>
        </w:rPr>
        <w:t>módosító</w:t>
      </w:r>
      <w:proofErr w:type="gramEnd"/>
      <w:r w:rsidR="00645BE7">
        <w:rPr>
          <w:rFonts w:ascii="Arial" w:hAnsi="Arial" w:cs="Arial"/>
          <w:sz w:val="22"/>
          <w:szCs w:val="22"/>
          <w:lang w:val="hu-HU"/>
        </w:rPr>
        <w:t xml:space="preserve"> rendelkezéseket tartalmaz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05502E">
      <w:pPr>
        <w:jc w:val="both"/>
        <w:rPr>
          <w:rFonts w:ascii="Arial" w:hAnsi="Arial" w:cs="Arial"/>
          <w:sz w:val="22"/>
          <w:szCs w:val="22"/>
          <w:lang w:val="hu-HU"/>
        </w:rPr>
      </w:pPr>
      <w:r w:rsidRPr="00257742">
        <w:rPr>
          <w:rFonts w:ascii="Arial" w:hAnsi="Arial" w:cs="Arial"/>
          <w:sz w:val="22"/>
          <w:szCs w:val="22"/>
          <w:lang w:val="hu-HU"/>
        </w:rPr>
        <w:t>2.§</w:t>
      </w:r>
      <w:proofErr w:type="spellStart"/>
      <w:r w:rsidRPr="00257742">
        <w:rPr>
          <w:rFonts w:ascii="Arial" w:hAnsi="Arial" w:cs="Arial"/>
          <w:sz w:val="22"/>
          <w:szCs w:val="22"/>
          <w:lang w:val="hu-HU"/>
        </w:rPr>
        <w:t>-hoz</w:t>
      </w:r>
      <w:proofErr w:type="spellEnd"/>
      <w:r w:rsidRPr="00257742">
        <w:rPr>
          <w:rFonts w:ascii="Arial" w:hAnsi="Arial" w:cs="Arial"/>
          <w:sz w:val="22"/>
          <w:szCs w:val="22"/>
          <w:lang w:val="hu-HU"/>
        </w:rPr>
        <w:t xml:space="preserve">: </w:t>
      </w:r>
      <w:r w:rsidR="00871E1C" w:rsidRPr="00257742">
        <w:rPr>
          <w:rFonts w:ascii="Arial" w:hAnsi="Arial" w:cs="Arial"/>
          <w:sz w:val="22"/>
          <w:szCs w:val="22"/>
          <w:lang w:val="hu-HU"/>
        </w:rPr>
        <w:t>hatályba lépés időpontja</w:t>
      </w:r>
      <w:r w:rsidR="000F7076" w:rsidRPr="00257742">
        <w:rPr>
          <w:rFonts w:ascii="Arial" w:hAnsi="Arial" w:cs="Arial"/>
          <w:sz w:val="22"/>
          <w:szCs w:val="22"/>
          <w:lang w:val="hu-HU"/>
        </w:rPr>
        <w:t xml:space="preserve"> </w:t>
      </w:r>
      <w:r w:rsidRPr="00257742">
        <w:rPr>
          <w:rFonts w:ascii="Arial" w:hAnsi="Arial" w:cs="Arial"/>
          <w:sz w:val="22"/>
          <w:szCs w:val="22"/>
          <w:lang w:val="hu-HU"/>
        </w:rPr>
        <w:t xml:space="preserve"> </w:t>
      </w: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F6A82">
      <w:pPr>
        <w:jc w:val="both"/>
        <w:rPr>
          <w:rFonts w:ascii="Arial" w:hAnsi="Arial" w:cs="Arial"/>
          <w:sz w:val="22"/>
          <w:szCs w:val="22"/>
          <w:lang w:val="hu-HU"/>
        </w:rPr>
      </w:pPr>
    </w:p>
    <w:p w:rsidR="008F6A82" w:rsidRPr="00257742" w:rsidRDefault="00871E1C">
      <w:pPr>
        <w:rPr>
          <w:sz w:val="22"/>
          <w:szCs w:val="22"/>
        </w:rPr>
      </w:pPr>
      <w:proofErr w:type="spellStart"/>
      <w:proofErr w:type="gramStart"/>
      <w:r w:rsidRPr="00257742">
        <w:rPr>
          <w:sz w:val="22"/>
          <w:szCs w:val="22"/>
        </w:rPr>
        <w:t>Kup</w:t>
      </w:r>
      <w:proofErr w:type="spellEnd"/>
      <w:r w:rsidRPr="00257742">
        <w:rPr>
          <w:sz w:val="22"/>
          <w:szCs w:val="22"/>
        </w:rPr>
        <w:t xml:space="preserve"> </w:t>
      </w:r>
      <w:r w:rsidR="00645BE7">
        <w:rPr>
          <w:sz w:val="22"/>
          <w:szCs w:val="22"/>
        </w:rPr>
        <w:t>2021.</w:t>
      </w:r>
      <w:proofErr w:type="gramEnd"/>
      <w:r w:rsidR="00645BE7">
        <w:rPr>
          <w:sz w:val="22"/>
          <w:szCs w:val="22"/>
        </w:rPr>
        <w:t xml:space="preserve"> </w:t>
      </w:r>
      <w:proofErr w:type="spellStart"/>
      <w:r w:rsidR="00645BE7">
        <w:rPr>
          <w:sz w:val="22"/>
          <w:szCs w:val="22"/>
        </w:rPr>
        <w:t>január</w:t>
      </w:r>
      <w:proofErr w:type="spellEnd"/>
      <w:r w:rsidR="00645BE7">
        <w:rPr>
          <w:sz w:val="22"/>
          <w:szCs w:val="22"/>
        </w:rPr>
        <w:t xml:space="preserve"> 17. </w:t>
      </w: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r w:rsidRPr="00257742">
        <w:rPr>
          <w:sz w:val="22"/>
          <w:szCs w:val="22"/>
        </w:rPr>
        <w:t>Kissné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Szántó</w:t>
      </w:r>
      <w:proofErr w:type="spellEnd"/>
      <w:r w:rsidRPr="00257742">
        <w:rPr>
          <w:sz w:val="22"/>
          <w:szCs w:val="22"/>
        </w:rPr>
        <w:t xml:space="preserve"> </w:t>
      </w:r>
      <w:proofErr w:type="spellStart"/>
      <w:r w:rsidRPr="00257742">
        <w:rPr>
          <w:sz w:val="22"/>
          <w:szCs w:val="22"/>
        </w:rPr>
        <w:t>Mária</w:t>
      </w:r>
      <w:proofErr w:type="spellEnd"/>
    </w:p>
    <w:p w:rsidR="00871E1C" w:rsidRPr="00257742" w:rsidRDefault="00871E1C">
      <w:pPr>
        <w:rPr>
          <w:sz w:val="22"/>
          <w:szCs w:val="22"/>
        </w:rPr>
      </w:pP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r w:rsidRPr="00257742">
        <w:rPr>
          <w:sz w:val="22"/>
          <w:szCs w:val="22"/>
        </w:rPr>
        <w:tab/>
      </w:r>
      <w:proofErr w:type="spellStart"/>
      <w:proofErr w:type="gramStart"/>
      <w:r w:rsidRPr="00257742">
        <w:rPr>
          <w:sz w:val="22"/>
          <w:szCs w:val="22"/>
        </w:rPr>
        <w:t>jegyző</w:t>
      </w:r>
      <w:proofErr w:type="spellEnd"/>
      <w:proofErr w:type="gramEnd"/>
    </w:p>
    <w:sectPr w:rsidR="00871E1C" w:rsidRPr="00257742" w:rsidSect="00642A4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C3A467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06813"/>
    <w:multiLevelType w:val="hybridMultilevel"/>
    <w:tmpl w:val="32E04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5B13D0"/>
    <w:multiLevelType w:val="multilevel"/>
    <w:tmpl w:val="A4EC93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E224E4"/>
    <w:multiLevelType w:val="hybridMultilevel"/>
    <w:tmpl w:val="530660A2"/>
    <w:lvl w:ilvl="0" w:tplc="D4986C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6A82"/>
    <w:rsid w:val="00046BEB"/>
    <w:rsid w:val="0005502E"/>
    <w:rsid w:val="00096C42"/>
    <w:rsid w:val="000F7076"/>
    <w:rsid w:val="00257742"/>
    <w:rsid w:val="002E5232"/>
    <w:rsid w:val="0035183F"/>
    <w:rsid w:val="005C1C01"/>
    <w:rsid w:val="00642A49"/>
    <w:rsid w:val="00645BE7"/>
    <w:rsid w:val="007E5EFF"/>
    <w:rsid w:val="00871E1C"/>
    <w:rsid w:val="008F6A82"/>
    <w:rsid w:val="00A116F0"/>
    <w:rsid w:val="00BC49CF"/>
    <w:rsid w:val="00C504B5"/>
    <w:rsid w:val="00E327E4"/>
    <w:rsid w:val="00E331FB"/>
    <w:rsid w:val="00E51EB0"/>
    <w:rsid w:val="00E5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rsid w:val="00046B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046BEB"/>
    <w:pPr>
      <w:spacing w:after="140" w:line="276" w:lineRule="auto"/>
    </w:pPr>
  </w:style>
  <w:style w:type="paragraph" w:styleId="Lista">
    <w:name w:val="List"/>
    <w:basedOn w:val="Szvegtrzs"/>
    <w:rsid w:val="00046BEB"/>
    <w:rPr>
      <w:rFonts w:cs="Arial"/>
    </w:rPr>
  </w:style>
  <w:style w:type="paragraph" w:styleId="Kpalrs">
    <w:name w:val="caption"/>
    <w:basedOn w:val="Norml"/>
    <w:qFormat/>
    <w:rsid w:val="00046BEB"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rsid w:val="00046BEB"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76A4"/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B76A4"/>
    <w:rPr>
      <w:sz w:val="20"/>
    </w:rPr>
  </w:style>
  <w:style w:type="character" w:customStyle="1" w:styleId="CharacterStyle1">
    <w:name w:val="Character Style 1"/>
    <w:qFormat/>
    <w:rsid w:val="003B76A4"/>
    <w:rPr>
      <w:sz w:val="21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3B76A4"/>
    <w:pPr>
      <w:ind w:left="720"/>
      <w:contextualSpacing/>
    </w:pPr>
  </w:style>
  <w:style w:type="paragraph" w:customStyle="1" w:styleId="Style1">
    <w:name w:val="Style 1"/>
    <w:basedOn w:val="Norml"/>
    <w:qFormat/>
    <w:rsid w:val="003B76A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3B76A4"/>
    <w:pPr>
      <w:widowControl w:val="0"/>
      <w:spacing w:before="108"/>
      <w:ind w:left="72"/>
    </w:pPr>
    <w:rPr>
      <w:sz w:val="21"/>
      <w:szCs w:val="21"/>
      <w:lang w:val="hu-HU"/>
    </w:rPr>
  </w:style>
  <w:style w:type="paragraph" w:styleId="Felsorols">
    <w:name w:val="List Bullet"/>
    <w:basedOn w:val="Norml"/>
    <w:uiPriority w:val="99"/>
    <w:unhideWhenUsed/>
    <w:rsid w:val="00C504B5"/>
    <w:pPr>
      <w:numPr>
        <w:numId w:val="7"/>
      </w:numPr>
      <w:suppressAutoHyphens/>
      <w:contextualSpacing/>
    </w:pPr>
    <w:rPr>
      <w:rFonts w:ascii="Liberation Serif" w:eastAsia="NSimSun" w:hAnsi="Liberation Serif" w:cs="Mangal"/>
      <w:kern w:val="2"/>
      <w:szCs w:val="21"/>
      <w:lang w:val="hu-H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2019-09-19T10:23:00Z</cp:lastPrinted>
  <dcterms:created xsi:type="dcterms:W3CDTF">2021-01-20T14:19:00Z</dcterms:created>
  <dcterms:modified xsi:type="dcterms:W3CDTF">2021-01-20T14:19:00Z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